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896" w:rsidRPr="00F56645" w:rsidRDefault="00D64896" w:rsidP="00D64896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7050" cy="613410"/>
            <wp:effectExtent l="19050" t="0" r="635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96" w:rsidRPr="00F56645" w:rsidRDefault="00D64896" w:rsidP="00D6489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D64896" w:rsidRPr="00F56645" w:rsidRDefault="00D64896" w:rsidP="00D6489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D64896" w:rsidRPr="00F56645" w:rsidRDefault="00D64896" w:rsidP="00D64896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D64896" w:rsidRPr="00F56645" w:rsidRDefault="00D64896" w:rsidP="00D64896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D64896" w:rsidRPr="00F56645" w:rsidRDefault="00D64896" w:rsidP="00D64896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D64896" w:rsidRPr="00F56645" w:rsidRDefault="00D64896" w:rsidP="00D64896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10031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2042"/>
      </w:tblGrid>
      <w:tr w:rsidR="00D64896" w:rsidRPr="00A822B6" w:rsidTr="00303388">
        <w:trPr>
          <w:trHeight w:val="454"/>
        </w:trPr>
        <w:tc>
          <w:tcPr>
            <w:tcW w:w="239" w:type="dxa"/>
            <w:vAlign w:val="bottom"/>
          </w:tcPr>
          <w:p w:rsidR="00D64896" w:rsidRPr="009B36B3" w:rsidRDefault="00D64896" w:rsidP="00303388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D64896" w:rsidRPr="009B36B3" w:rsidRDefault="00D64896" w:rsidP="0030338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239" w:type="dxa"/>
            <w:vAlign w:val="bottom"/>
          </w:tcPr>
          <w:p w:rsidR="00D64896" w:rsidRPr="009B36B3" w:rsidRDefault="00D64896" w:rsidP="0030338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D64896" w:rsidRPr="009B36B3" w:rsidRDefault="00D64896" w:rsidP="0030338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марта</w:t>
            </w:r>
          </w:p>
        </w:tc>
        <w:tc>
          <w:tcPr>
            <w:tcW w:w="490" w:type="dxa"/>
            <w:vAlign w:val="bottom"/>
          </w:tcPr>
          <w:p w:rsidR="00D64896" w:rsidRPr="009B36B3" w:rsidRDefault="00D64896" w:rsidP="0030338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D64896" w:rsidRPr="009B36B3" w:rsidRDefault="00D64896" w:rsidP="00303388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</w:t>
            </w: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285" w:type="dxa"/>
            <w:vAlign w:val="bottom"/>
          </w:tcPr>
          <w:p w:rsidR="00D64896" w:rsidRPr="009B36B3" w:rsidRDefault="00D64896" w:rsidP="00303388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D64896" w:rsidRPr="009B36B3" w:rsidRDefault="00D64896" w:rsidP="0030338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D64896" w:rsidRPr="009B36B3" w:rsidRDefault="00D64896" w:rsidP="003033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  <w:vAlign w:val="bottom"/>
          </w:tcPr>
          <w:p w:rsidR="00D64896" w:rsidRPr="009B36B3" w:rsidRDefault="00D64896" w:rsidP="0030338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   37-п</w:t>
            </w:r>
          </w:p>
        </w:tc>
      </w:tr>
      <w:tr w:rsidR="00D64896" w:rsidRPr="00A822B6" w:rsidTr="00303388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10031" w:type="dxa"/>
            <w:gridSpan w:val="10"/>
          </w:tcPr>
          <w:p w:rsidR="00D64896" w:rsidRPr="009B36B3" w:rsidRDefault="00D64896" w:rsidP="0030338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D64896" w:rsidRDefault="00D64896" w:rsidP="00D64896">
      <w:pPr>
        <w:spacing w:after="0"/>
        <w:jc w:val="both"/>
      </w:pPr>
    </w:p>
    <w:p w:rsidR="00D64896" w:rsidRDefault="00D64896" w:rsidP="00D648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</w:p>
    <w:p w:rsidR="00D64896" w:rsidRDefault="00D64896" w:rsidP="00D648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сельского поселения Карымкары</w:t>
      </w:r>
    </w:p>
    <w:p w:rsidR="00D64896" w:rsidRPr="009A3CA0" w:rsidRDefault="00D64896" w:rsidP="00D6489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08.12.2010 г. № 158-п</w:t>
      </w:r>
    </w:p>
    <w:p w:rsidR="00D64896" w:rsidRPr="00027276" w:rsidRDefault="00D64896" w:rsidP="00D64896">
      <w:pPr>
        <w:pStyle w:val="1"/>
        <w:spacing w:before="0" w:after="0"/>
        <w:ind w:firstLine="539"/>
        <w:jc w:val="both"/>
        <w:rPr>
          <w:rFonts w:ascii="Times New Roman" w:eastAsia="Calibri" w:hAnsi="Times New Roman"/>
          <w:b w:val="0"/>
          <w:bCs w:val="0"/>
          <w:color w:val="000000" w:themeColor="text1"/>
          <w:lang w:eastAsia="en-US"/>
        </w:rPr>
      </w:pPr>
    </w:p>
    <w:p w:rsidR="00D7018A" w:rsidRPr="00027276" w:rsidRDefault="00D7018A" w:rsidP="00D64896">
      <w:pPr>
        <w:pStyle w:val="1"/>
        <w:spacing w:before="0" w:after="0"/>
        <w:ind w:firstLine="539"/>
        <w:jc w:val="both"/>
        <w:rPr>
          <w:rFonts w:ascii="Times New Roman" w:hAnsi="Times New Roman"/>
          <w:b w:val="0"/>
          <w:bCs w:val="0"/>
          <w:color w:val="000000" w:themeColor="text1"/>
        </w:rPr>
      </w:pPr>
      <w:r w:rsidRPr="00027276">
        <w:rPr>
          <w:rFonts w:ascii="Times New Roman" w:hAnsi="Times New Roman"/>
          <w:b w:val="0"/>
          <w:color w:val="000000" w:themeColor="text1"/>
        </w:rPr>
        <w:t>В целях приведения муниципальных правовых актов  в соответствие с действующим законодательством</w:t>
      </w:r>
      <w:r w:rsidRPr="00027276">
        <w:rPr>
          <w:rFonts w:ascii="Times New Roman" w:hAnsi="Times New Roman"/>
          <w:b w:val="0"/>
          <w:bCs w:val="0"/>
          <w:color w:val="000000" w:themeColor="text1"/>
        </w:rPr>
        <w:t>:</w:t>
      </w:r>
    </w:p>
    <w:p w:rsidR="00D7018A" w:rsidRPr="00027276" w:rsidRDefault="00D7018A" w:rsidP="00027276">
      <w:pPr>
        <w:pStyle w:val="1"/>
        <w:numPr>
          <w:ilvl w:val="0"/>
          <w:numId w:val="1"/>
        </w:numPr>
        <w:spacing w:before="0" w:after="0"/>
        <w:ind w:left="142" w:firstLine="0"/>
        <w:jc w:val="both"/>
        <w:rPr>
          <w:rFonts w:ascii="Times New Roman" w:hAnsi="Times New Roman"/>
          <w:b w:val="0"/>
          <w:bCs w:val="0"/>
          <w:color w:val="000000" w:themeColor="text1"/>
        </w:rPr>
      </w:pPr>
      <w:r w:rsidRPr="00027276">
        <w:rPr>
          <w:rFonts w:ascii="Times New Roman" w:hAnsi="Times New Roman"/>
          <w:b w:val="0"/>
          <w:bCs w:val="0"/>
          <w:color w:val="000000" w:themeColor="text1"/>
        </w:rPr>
        <w:t xml:space="preserve">Внести в постановление администрации сельского поселения Карымкары лот 08.12.2010 г. № 158-п «Об утверждении </w:t>
      </w:r>
      <w:proofErr w:type="gramStart"/>
      <w:r w:rsidRPr="00027276">
        <w:rPr>
          <w:rFonts w:ascii="Times New Roman" w:hAnsi="Times New Roman"/>
          <w:b w:val="0"/>
          <w:bCs w:val="0"/>
          <w:color w:val="000000" w:themeColor="text1"/>
        </w:rPr>
        <w:t>порядка установления причин нарушения законодательства</w:t>
      </w:r>
      <w:proofErr w:type="gramEnd"/>
      <w:r w:rsidRPr="00027276">
        <w:rPr>
          <w:rFonts w:ascii="Times New Roman" w:hAnsi="Times New Roman"/>
          <w:b w:val="0"/>
          <w:bCs w:val="0"/>
          <w:color w:val="000000" w:themeColor="text1"/>
        </w:rPr>
        <w:t xml:space="preserve"> о градостроительной деятельности на территории муниципального образования сельское поселение Карымкары следующие изменения:</w:t>
      </w:r>
    </w:p>
    <w:p w:rsidR="00D7018A" w:rsidRPr="00027276" w:rsidRDefault="00D7018A" w:rsidP="00027276">
      <w:pPr>
        <w:pStyle w:val="a5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027276">
        <w:rPr>
          <w:rFonts w:ascii="Times New Roman" w:hAnsi="Times New Roman"/>
          <w:sz w:val="24"/>
          <w:szCs w:val="24"/>
          <w:lang w:eastAsia="ru-RU"/>
        </w:rPr>
        <w:t>В абзаце 3 пункта 3.4 раздела 3 Порядка слова «положительных государственных экспертиз проектной документации» заменить словами «положительных заключений государственной или негосударственной экспертизы проектной документации»;</w:t>
      </w:r>
    </w:p>
    <w:p w:rsidR="00D7018A" w:rsidRPr="00027276" w:rsidRDefault="00D7018A" w:rsidP="00027276">
      <w:pPr>
        <w:pStyle w:val="a5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027276">
        <w:rPr>
          <w:rFonts w:ascii="Times New Roman" w:hAnsi="Times New Roman"/>
          <w:sz w:val="24"/>
          <w:szCs w:val="24"/>
          <w:lang w:eastAsia="ru-RU"/>
        </w:rPr>
        <w:t>Абзац 5 пункта 3.4 раздела 3 Порядка изложить в новой редакции:</w:t>
      </w:r>
    </w:p>
    <w:p w:rsidR="00D7018A" w:rsidRPr="00027276" w:rsidRDefault="00D7018A" w:rsidP="00027276">
      <w:pPr>
        <w:pStyle w:val="a5"/>
        <w:ind w:left="95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276">
        <w:rPr>
          <w:rFonts w:ascii="Times New Roman" w:hAnsi="Times New Roman"/>
          <w:sz w:val="24"/>
          <w:szCs w:val="24"/>
          <w:lang w:eastAsia="ru-RU"/>
        </w:rPr>
        <w:t>«- проверяет факт направления застройщиком или техническим заказчиком извещения о начале строительства, реконструкции объекта капитального строительства в соответствии с частью 5 статьи 52 Градостроительного кодекса Российской Федерации</w:t>
      </w:r>
      <w:proofErr w:type="gramStart"/>
      <w:r w:rsidRPr="00027276">
        <w:rPr>
          <w:rFonts w:ascii="Times New Roman" w:hAnsi="Times New Roman"/>
          <w:sz w:val="24"/>
          <w:szCs w:val="24"/>
          <w:lang w:eastAsia="ru-RU"/>
        </w:rPr>
        <w:t>;»</w:t>
      </w:r>
      <w:proofErr w:type="gramEnd"/>
      <w:r w:rsidRPr="00027276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7018A" w:rsidRPr="00027276" w:rsidRDefault="00D7018A" w:rsidP="00027276">
      <w:pPr>
        <w:pStyle w:val="a5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027276">
        <w:rPr>
          <w:rFonts w:ascii="Times New Roman" w:hAnsi="Times New Roman"/>
          <w:sz w:val="24"/>
          <w:szCs w:val="24"/>
          <w:lang w:eastAsia="ru-RU"/>
        </w:rPr>
        <w:t>В пункте 1.2 раздела 1, пунктах 3.4</w:t>
      </w:r>
      <w:r w:rsidR="00027276" w:rsidRPr="000272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27276">
        <w:rPr>
          <w:rFonts w:ascii="Times New Roman" w:hAnsi="Times New Roman"/>
          <w:sz w:val="24"/>
          <w:szCs w:val="24"/>
          <w:lang w:eastAsia="ru-RU"/>
        </w:rPr>
        <w:t>раздела 3 Порядка</w:t>
      </w:r>
      <w:r w:rsidR="00027276" w:rsidRPr="00027276">
        <w:rPr>
          <w:rFonts w:ascii="Times New Roman" w:hAnsi="Times New Roman"/>
          <w:sz w:val="24"/>
          <w:szCs w:val="24"/>
          <w:lang w:eastAsia="ru-RU"/>
        </w:rPr>
        <w:t xml:space="preserve"> слова «законодательства о градостроительстве» заменить словами «законодательства о градостроительной деятельности»;</w:t>
      </w:r>
    </w:p>
    <w:p w:rsidR="00027276" w:rsidRDefault="00027276" w:rsidP="00027276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276">
        <w:rPr>
          <w:rFonts w:ascii="Times New Roman" w:hAnsi="Times New Roman"/>
          <w:sz w:val="24"/>
          <w:szCs w:val="24"/>
          <w:lang w:eastAsia="ru-RU"/>
        </w:rPr>
        <w:t>В абзаце 8 пункта 3.4 раздела 3 Порядка слова «для  получения на ввод объекта в эксплуатацию» заменить словами «</w:t>
      </w:r>
      <w:proofErr w:type="gramStart"/>
      <w:r w:rsidRPr="00027276">
        <w:rPr>
          <w:rFonts w:ascii="Times New Roman" w:hAnsi="Times New Roman"/>
          <w:sz w:val="24"/>
          <w:szCs w:val="24"/>
          <w:lang w:eastAsia="ru-RU"/>
        </w:rPr>
        <w:t>для</w:t>
      </w:r>
      <w:proofErr w:type="gramEnd"/>
      <w:r w:rsidRPr="0002727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27276">
        <w:rPr>
          <w:rFonts w:ascii="Times New Roman" w:hAnsi="Times New Roman"/>
          <w:sz w:val="24"/>
          <w:szCs w:val="24"/>
          <w:lang w:eastAsia="ru-RU"/>
        </w:rPr>
        <w:t>вода</w:t>
      </w:r>
      <w:proofErr w:type="gramEnd"/>
      <w:r w:rsidRPr="00027276">
        <w:rPr>
          <w:rFonts w:ascii="Times New Roman" w:hAnsi="Times New Roman"/>
          <w:sz w:val="24"/>
          <w:szCs w:val="24"/>
          <w:lang w:eastAsia="ru-RU"/>
        </w:rPr>
        <w:t xml:space="preserve"> объекта в эксплуатацию».</w:t>
      </w:r>
    </w:p>
    <w:p w:rsidR="00D64896" w:rsidRPr="00027276" w:rsidRDefault="00D64896" w:rsidP="00027276">
      <w:pPr>
        <w:spacing w:after="0"/>
        <w:ind w:left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276">
        <w:rPr>
          <w:rFonts w:ascii="Times New Roman" w:hAnsi="Times New Roman"/>
          <w:sz w:val="24"/>
          <w:szCs w:val="24"/>
        </w:rPr>
        <w:t xml:space="preserve">3. Настоящее постановление обнародовать путем размещения на информационном стенде сельского поселения Карымкары, а также разместить на официальном сайте </w:t>
      </w:r>
      <w:r w:rsidR="00027276">
        <w:rPr>
          <w:rFonts w:ascii="Times New Roman" w:hAnsi="Times New Roman"/>
          <w:sz w:val="24"/>
          <w:szCs w:val="24"/>
        </w:rPr>
        <w:t xml:space="preserve">      </w:t>
      </w:r>
      <w:r w:rsidRPr="00027276">
        <w:rPr>
          <w:rFonts w:ascii="Times New Roman" w:hAnsi="Times New Roman"/>
          <w:sz w:val="24"/>
          <w:szCs w:val="24"/>
        </w:rPr>
        <w:t>муниципального образования сельское поселение Карымкары в информационно-телекоммуникационной сети «Интернет».</w:t>
      </w:r>
    </w:p>
    <w:p w:rsidR="00D64896" w:rsidRPr="00027276" w:rsidRDefault="00D64896" w:rsidP="00027276">
      <w:pPr>
        <w:pStyle w:val="ConsPlusTitle"/>
        <w:widowControl/>
        <w:suppressAutoHyphens/>
        <w:ind w:left="142"/>
        <w:jc w:val="both"/>
        <w:rPr>
          <w:b w:val="0"/>
          <w:bCs w:val="0"/>
        </w:rPr>
      </w:pPr>
      <w:r w:rsidRPr="00027276">
        <w:rPr>
          <w:b w:val="0"/>
          <w:bCs w:val="0"/>
        </w:rPr>
        <w:t>4. Настоящее постановление вступает в силу со дня его обнародования.</w:t>
      </w:r>
    </w:p>
    <w:p w:rsidR="00D64896" w:rsidRPr="00027276" w:rsidRDefault="00D64896" w:rsidP="00027276">
      <w:pPr>
        <w:pStyle w:val="ConsPlusTitle"/>
        <w:widowControl/>
        <w:suppressAutoHyphens/>
        <w:ind w:left="142"/>
        <w:jc w:val="both"/>
        <w:rPr>
          <w:b w:val="0"/>
          <w:bCs w:val="0"/>
        </w:rPr>
      </w:pPr>
      <w:r w:rsidRPr="00027276">
        <w:rPr>
          <w:b w:val="0"/>
          <w:bCs w:val="0"/>
        </w:rPr>
        <w:t xml:space="preserve">5. </w:t>
      </w:r>
      <w:proofErr w:type="gramStart"/>
      <w:r w:rsidRPr="00027276">
        <w:rPr>
          <w:b w:val="0"/>
          <w:bCs w:val="0"/>
        </w:rPr>
        <w:t>Контроль за</w:t>
      </w:r>
      <w:proofErr w:type="gramEnd"/>
      <w:r w:rsidRPr="00027276">
        <w:rPr>
          <w:b w:val="0"/>
          <w:bCs w:val="0"/>
        </w:rPr>
        <w:t xml:space="preserve"> исполнением настоящего постановления оставляю за собой.</w:t>
      </w:r>
    </w:p>
    <w:p w:rsidR="00D64896" w:rsidRPr="00027276" w:rsidRDefault="00D64896" w:rsidP="00027276">
      <w:pPr>
        <w:spacing w:after="0"/>
        <w:ind w:left="142"/>
        <w:rPr>
          <w:rFonts w:ascii="Times New Roman" w:hAnsi="Times New Roman"/>
          <w:sz w:val="24"/>
          <w:szCs w:val="24"/>
        </w:rPr>
      </w:pPr>
    </w:p>
    <w:p w:rsidR="00027276" w:rsidRDefault="00027276" w:rsidP="00027276">
      <w:pPr>
        <w:rPr>
          <w:rFonts w:ascii="Times New Roman" w:hAnsi="Times New Roman"/>
          <w:sz w:val="24"/>
          <w:szCs w:val="24"/>
        </w:rPr>
      </w:pPr>
    </w:p>
    <w:p w:rsidR="00E729D5" w:rsidRPr="00027276" w:rsidRDefault="00D64896" w:rsidP="00027276">
      <w:pPr>
        <w:rPr>
          <w:rFonts w:ascii="Times New Roman" w:hAnsi="Times New Roman"/>
          <w:sz w:val="24"/>
          <w:szCs w:val="24"/>
        </w:rPr>
      </w:pPr>
      <w:r w:rsidRPr="00027276">
        <w:rPr>
          <w:rFonts w:ascii="Times New Roman" w:hAnsi="Times New Roman"/>
          <w:sz w:val="24"/>
          <w:szCs w:val="24"/>
        </w:rPr>
        <w:t xml:space="preserve">Глава сельского поселения Карымкары </w:t>
      </w:r>
      <w:r w:rsidRPr="00027276">
        <w:rPr>
          <w:rFonts w:ascii="Times New Roman" w:hAnsi="Times New Roman"/>
          <w:sz w:val="24"/>
          <w:szCs w:val="24"/>
        </w:rPr>
        <w:tab/>
      </w:r>
      <w:r w:rsidRPr="00027276">
        <w:rPr>
          <w:rFonts w:ascii="Times New Roman" w:hAnsi="Times New Roman"/>
          <w:sz w:val="24"/>
          <w:szCs w:val="24"/>
        </w:rPr>
        <w:tab/>
      </w:r>
      <w:r w:rsidRPr="00027276">
        <w:rPr>
          <w:rFonts w:ascii="Times New Roman" w:hAnsi="Times New Roman"/>
          <w:sz w:val="24"/>
          <w:szCs w:val="24"/>
        </w:rPr>
        <w:tab/>
      </w:r>
      <w:r w:rsidRPr="00027276">
        <w:rPr>
          <w:rFonts w:ascii="Times New Roman" w:hAnsi="Times New Roman"/>
          <w:sz w:val="24"/>
          <w:szCs w:val="24"/>
        </w:rPr>
        <w:tab/>
      </w:r>
      <w:r w:rsidRPr="00027276">
        <w:rPr>
          <w:rFonts w:ascii="Times New Roman" w:hAnsi="Times New Roman"/>
          <w:sz w:val="24"/>
          <w:szCs w:val="24"/>
        </w:rPr>
        <w:tab/>
        <w:t>Ф.Н. Семёно</w:t>
      </w:r>
      <w:r w:rsidR="00027276" w:rsidRPr="00027276">
        <w:rPr>
          <w:rFonts w:ascii="Times New Roman" w:hAnsi="Times New Roman"/>
          <w:sz w:val="24"/>
          <w:szCs w:val="24"/>
        </w:rPr>
        <w:t>в</w:t>
      </w:r>
    </w:p>
    <w:sectPr w:rsidR="00E729D5" w:rsidRPr="00027276" w:rsidSect="0002727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F3B6F"/>
    <w:multiLevelType w:val="multilevel"/>
    <w:tmpl w:val="FCF018E2"/>
    <w:lvl w:ilvl="0">
      <w:start w:val="1"/>
      <w:numFmt w:val="decimal"/>
      <w:lvlText w:val="%1."/>
      <w:lvlJc w:val="left"/>
      <w:pPr>
        <w:ind w:left="1439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64896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276"/>
    <w:rsid w:val="00027F0E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A706B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4896"/>
    <w:rsid w:val="00D661A0"/>
    <w:rsid w:val="00D66E50"/>
    <w:rsid w:val="00D7018A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54D02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89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6489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4896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paragraph" w:customStyle="1" w:styleId="ConsPlusTitle">
    <w:name w:val="ConsPlusTitle"/>
    <w:rsid w:val="00D648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9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01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2023-03-20T07:09:00Z</dcterms:created>
  <dcterms:modified xsi:type="dcterms:W3CDTF">2023-03-20T09:43:00Z</dcterms:modified>
</cp:coreProperties>
</file>